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52" w:rsidRDefault="009B4D52" w:rsidP="009B4D52">
      <w:pPr>
        <w:rPr>
          <w:rFonts w:ascii="Verdana" w:hAnsi="Verdana"/>
        </w:rPr>
      </w:pPr>
    </w:p>
    <w:p w:rsidR="009B4D52" w:rsidRDefault="009B4D52" w:rsidP="009B4D52">
      <w:pPr>
        <w:rPr>
          <w:rFonts w:ascii="Verdana" w:hAnsi="Verdana"/>
        </w:rPr>
      </w:pPr>
      <w:r>
        <w:rPr>
          <w:rFonts w:ascii="Calibri" w:hAnsi="Calibri"/>
          <w:noProof/>
          <w:sz w:val="20"/>
          <w:szCs w:val="22"/>
        </w:rPr>
        <w:drawing>
          <wp:inline distT="0" distB="0" distL="0" distR="0">
            <wp:extent cx="6105525" cy="1047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D52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 w:cs="Arial"/>
          <w:color w:val="000000"/>
          <w:sz w:val="20"/>
        </w:rPr>
        <w:t>Istituto</w:t>
      </w:r>
      <w:r w:rsidR="00CE5607">
        <w:rPr>
          <w:rFonts w:ascii="Verdana" w:hAnsi="Verdana" w:cs="Arial"/>
          <w:color w:val="000000"/>
          <w:sz w:val="20"/>
        </w:rPr>
        <w:t xml:space="preserve"> Comprensivo di Borgo Virgilio</w:t>
      </w:r>
    </w:p>
    <w:p w:rsidR="009B4D52" w:rsidRDefault="00CE5607" w:rsidP="009B4D52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</w:t>
      </w:r>
      <w:r w:rsidR="009B4D52" w:rsidRPr="009524C4">
        <w:rPr>
          <w:rFonts w:ascii="Verdana" w:hAnsi="Verdana"/>
          <w:sz w:val="20"/>
        </w:rPr>
        <w:t xml:space="preserve"> – 4603</w:t>
      </w:r>
      <w:r w:rsidR="004C3270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Borgo Virgilio</w:t>
      </w:r>
      <w:r w:rsidR="009B4D52" w:rsidRPr="009524C4">
        <w:rPr>
          <w:rFonts w:ascii="Verdana" w:hAnsi="Verdana"/>
          <w:sz w:val="20"/>
        </w:rPr>
        <w:t xml:space="preserve"> </w:t>
      </w:r>
      <w:r w:rsidR="0071527B">
        <w:rPr>
          <w:rFonts w:ascii="Verdana" w:hAnsi="Verdana"/>
          <w:sz w:val="20"/>
        </w:rPr>
        <w:t>–</w:t>
      </w:r>
      <w:r w:rsidR="009B4D52" w:rsidRPr="009524C4">
        <w:rPr>
          <w:rFonts w:ascii="Verdana" w:hAnsi="Verdana"/>
          <w:sz w:val="20"/>
        </w:rPr>
        <w:t xml:space="preserve"> MN</w:t>
      </w:r>
    </w:p>
    <w:p w:rsidR="0071527B" w:rsidRPr="003A74A1" w:rsidRDefault="00CE5607" w:rsidP="009B4D52">
      <w:pPr>
        <w:jc w:val="center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C.M. : MNIC81000E</w:t>
      </w:r>
      <w:r w:rsidR="00510364" w:rsidRPr="003A74A1">
        <w:rPr>
          <w:rFonts w:ascii="Verdana" w:hAnsi="Verdana"/>
          <w:sz w:val="20"/>
          <w:lang w:val="en-US"/>
        </w:rPr>
        <w:t xml:space="preserve"> </w:t>
      </w:r>
      <w:r w:rsidR="0071527B" w:rsidRPr="003A74A1">
        <w:rPr>
          <w:rFonts w:ascii="Verdana" w:hAnsi="Verdana"/>
          <w:sz w:val="20"/>
          <w:lang w:val="en-US"/>
        </w:rPr>
        <w:t xml:space="preserve">C.F.: </w:t>
      </w:r>
      <w:r w:rsidRPr="00CE5607">
        <w:rPr>
          <w:rFonts w:ascii="Verdana" w:hAnsi="Verdana"/>
          <w:sz w:val="20"/>
        </w:rPr>
        <w:t>C.F. 93034870209</w:t>
      </w:r>
      <w:r w:rsidR="0071527B" w:rsidRPr="003A74A1">
        <w:rPr>
          <w:rFonts w:ascii="Verdana" w:hAnsi="Verdana"/>
          <w:sz w:val="20"/>
          <w:lang w:val="en-US"/>
        </w:rPr>
        <w:t xml:space="preserve"> – CUU: </w:t>
      </w:r>
      <w:r w:rsidRPr="00CE5607">
        <w:rPr>
          <w:rFonts w:ascii="Verdana" w:hAnsi="Verdana"/>
          <w:sz w:val="20"/>
        </w:rPr>
        <w:t>UFYGQQ</w:t>
      </w:r>
    </w:p>
    <w:p w:rsidR="009B4D52" w:rsidRPr="009524C4" w:rsidRDefault="009B4D52" w:rsidP="009B4D52">
      <w:pPr>
        <w:jc w:val="center"/>
        <w:rPr>
          <w:rFonts w:ascii="Verdana" w:hAnsi="Verdana"/>
          <w:sz w:val="20"/>
        </w:rPr>
      </w:pPr>
      <w:proofErr w:type="spellStart"/>
      <w:r w:rsidRPr="009524C4">
        <w:rPr>
          <w:rFonts w:ascii="Verdana" w:hAnsi="Verdana"/>
          <w:sz w:val="20"/>
        </w:rPr>
        <w:t>Tel</w:t>
      </w:r>
      <w:proofErr w:type="spellEnd"/>
      <w:r w:rsidRPr="009524C4">
        <w:rPr>
          <w:rFonts w:ascii="Verdana" w:hAnsi="Verdana"/>
          <w:sz w:val="20"/>
        </w:rPr>
        <w:t xml:space="preserve">: </w:t>
      </w:r>
      <w:r w:rsidR="00CE5607">
        <w:rPr>
          <w:rFonts w:ascii="Verdana" w:hAnsi="Verdana"/>
          <w:sz w:val="20"/>
        </w:rPr>
        <w:t>+</w:t>
      </w:r>
      <w:r w:rsidR="00CE5607" w:rsidRPr="00CE5607">
        <w:rPr>
          <w:rFonts w:ascii="Verdana" w:hAnsi="Verdana"/>
          <w:sz w:val="20"/>
        </w:rPr>
        <w:t>39 0376 440 299 Fax +39 0376 448 091</w:t>
      </w:r>
    </w:p>
    <w:p w:rsidR="009B4D52" w:rsidRDefault="009B4D52" w:rsidP="009B4D52">
      <w:pPr>
        <w:jc w:val="center"/>
        <w:rPr>
          <w:rFonts w:ascii="Verdana" w:hAnsi="Verdana"/>
        </w:rPr>
      </w:pPr>
      <w:r w:rsidRPr="009524C4">
        <w:rPr>
          <w:rFonts w:ascii="Verdana" w:hAnsi="Verdana"/>
          <w:sz w:val="20"/>
        </w:rPr>
        <w:t xml:space="preserve">e-mail uffici: </w:t>
      </w:r>
      <w:hyperlink r:id="rId7" w:history="1">
        <w:r w:rsidR="00CE5607" w:rsidRPr="00B21198">
          <w:rPr>
            <w:rStyle w:val="Collegamentoipertestuale"/>
            <w:rFonts w:ascii="Verdana" w:hAnsi="Verdana"/>
            <w:sz w:val="20"/>
          </w:rPr>
          <w:t>mnic81000E@istruzione.it</w:t>
        </w:r>
      </w:hyperlink>
      <w:r w:rsidRPr="009524C4">
        <w:rPr>
          <w:rFonts w:ascii="Verdana" w:hAnsi="Verdana"/>
          <w:sz w:val="20"/>
        </w:rPr>
        <w:t xml:space="preserve"> </w:t>
      </w:r>
      <w:hyperlink r:id="rId8" w:history="1">
        <w:r w:rsidR="00CE5607" w:rsidRPr="00B21198">
          <w:rPr>
            <w:rStyle w:val="Collegamentoipertestuale"/>
            <w:rFonts w:ascii="Calibri" w:hAnsi="Calibri"/>
            <w:sz w:val="20"/>
            <w:szCs w:val="22"/>
          </w:rPr>
          <w:t>mnic81000E@pec.istruzione.it</w:t>
        </w:r>
      </w:hyperlink>
    </w:p>
    <w:p w:rsidR="003A74A1" w:rsidRPr="00907AC6" w:rsidRDefault="003A74A1">
      <w:pPr>
        <w:rPr>
          <w:rFonts w:ascii="Verdana" w:hAnsi="Verdana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p w:rsidR="00013E45" w:rsidRPr="00602262" w:rsidRDefault="00013E45" w:rsidP="00013E45">
      <w:pPr>
        <w:shd w:val="clear" w:color="auto" w:fill="FFFFFF"/>
        <w:jc w:val="both"/>
        <w:rPr>
          <w:rFonts w:ascii="Verdana" w:hAnsi="Verdana"/>
          <w:b/>
          <w:szCs w:val="24"/>
        </w:rPr>
      </w:pPr>
      <w:r w:rsidRPr="00602262">
        <w:rPr>
          <w:rFonts w:ascii="Verdana" w:eastAsia="Calibri" w:hAnsi="Verdana"/>
          <w:b/>
          <w:iCs/>
          <w:color w:val="00000A"/>
          <w:szCs w:val="24"/>
        </w:rPr>
        <w:t>TABELLA 2: RUBRICA SINTETICA DI VALUTAZIONE DEI COMPORTAMENTI DELLA SCUOLA PRIMARIA</w:t>
      </w: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p w:rsidR="00013E45" w:rsidRPr="00013E45" w:rsidRDefault="00013E45" w:rsidP="00013E45">
      <w:pPr>
        <w:ind w:right="40"/>
        <w:jc w:val="center"/>
        <w:rPr>
          <w:rFonts w:ascii="Verdana" w:eastAsia="Calibri" w:hAnsi="Verdana"/>
          <w:b/>
          <w:i/>
          <w:iCs/>
          <w:color w:val="00000A"/>
          <w:szCs w:val="24"/>
        </w:rPr>
      </w:pPr>
    </w:p>
    <w:p w:rsidR="00874C50" w:rsidRPr="00874C50" w:rsidRDefault="00874C50" w:rsidP="00874C50">
      <w:pPr>
        <w:ind w:right="40"/>
        <w:rPr>
          <w:rFonts w:ascii="Verdana" w:eastAsia="Calibri" w:hAnsi="Verdana"/>
          <w:iCs/>
          <w:color w:val="00000A"/>
          <w:sz w:val="20"/>
        </w:rPr>
      </w:pPr>
      <w:r w:rsidRPr="00874C50">
        <w:rPr>
          <w:rFonts w:ascii="Verdana" w:eastAsia="Calibri" w:hAnsi="Verdana"/>
          <w:iCs/>
          <w:color w:val="00000A"/>
          <w:sz w:val="20"/>
        </w:rPr>
        <w:t>Il comportamento si riferisce :</w:t>
      </w:r>
    </w:p>
    <w:p w:rsidR="00874C50" w:rsidRPr="00874C50" w:rsidRDefault="00874C50" w:rsidP="00874C50">
      <w:pPr>
        <w:ind w:right="40"/>
        <w:rPr>
          <w:rFonts w:ascii="Verdana" w:eastAsia="Calibri" w:hAnsi="Verdana"/>
          <w:iCs/>
          <w:color w:val="00000A"/>
          <w:sz w:val="20"/>
        </w:rPr>
      </w:pPr>
      <w:r>
        <w:rPr>
          <w:rFonts w:ascii="Verdana" w:eastAsia="Calibri" w:hAnsi="Verdana"/>
          <w:iCs/>
          <w:color w:val="00000A"/>
          <w:sz w:val="20"/>
        </w:rPr>
        <w:t>a</w:t>
      </w:r>
      <w:bookmarkStart w:id="0" w:name="_GoBack"/>
      <w:bookmarkEnd w:id="0"/>
      <w:r w:rsidRPr="00874C50">
        <w:rPr>
          <w:rFonts w:ascii="Verdana" w:eastAsia="Calibri" w:hAnsi="Verdana"/>
          <w:iCs/>
          <w:color w:val="00000A"/>
          <w:sz w:val="20"/>
        </w:rPr>
        <w:t>llo sviluppo delle competenze di cittadinanza: imparare ad imparare</w:t>
      </w:r>
    </w:p>
    <w:p w:rsidR="00874C50" w:rsidRPr="00874C50" w:rsidRDefault="00874C50" w:rsidP="00874C50">
      <w:pPr>
        <w:ind w:right="40"/>
        <w:rPr>
          <w:rFonts w:ascii="Verdana" w:eastAsia="Calibri" w:hAnsi="Verdana"/>
          <w:iCs/>
          <w:color w:val="00000A"/>
          <w:sz w:val="20"/>
        </w:rPr>
      </w:pPr>
      <w:r w:rsidRPr="00874C50">
        <w:rPr>
          <w:rFonts w:ascii="Verdana" w:eastAsia="Calibri" w:hAnsi="Verdana"/>
          <w:iCs/>
          <w:color w:val="00000A"/>
          <w:sz w:val="20"/>
        </w:rPr>
        <w:t xml:space="preserve">                                                                    Spirito di iniziativa</w:t>
      </w:r>
    </w:p>
    <w:p w:rsidR="00874C50" w:rsidRPr="00874C50" w:rsidRDefault="00874C50" w:rsidP="00874C50">
      <w:pPr>
        <w:ind w:right="40"/>
        <w:rPr>
          <w:rFonts w:ascii="Verdana" w:eastAsia="Calibri" w:hAnsi="Verdana"/>
          <w:iCs/>
          <w:color w:val="00000A"/>
          <w:sz w:val="20"/>
        </w:rPr>
      </w:pPr>
      <w:r w:rsidRPr="00874C50">
        <w:rPr>
          <w:rFonts w:ascii="Verdana" w:eastAsia="Calibri" w:hAnsi="Verdana"/>
          <w:iCs/>
          <w:color w:val="00000A"/>
          <w:sz w:val="20"/>
        </w:rPr>
        <w:t xml:space="preserve">                                                                    Competenze sociali e civiche</w:t>
      </w:r>
    </w:p>
    <w:p w:rsidR="00874C50" w:rsidRPr="00874C50" w:rsidRDefault="00874C50" w:rsidP="00874C50">
      <w:pPr>
        <w:ind w:right="40"/>
        <w:rPr>
          <w:rFonts w:ascii="Verdana" w:eastAsia="Calibri" w:hAnsi="Verdana"/>
          <w:iCs/>
          <w:color w:val="00000A"/>
          <w:sz w:val="20"/>
        </w:rPr>
      </w:pPr>
      <w:r w:rsidRPr="00874C50">
        <w:rPr>
          <w:rFonts w:ascii="Verdana" w:eastAsia="Calibri" w:hAnsi="Verdana"/>
          <w:iCs/>
          <w:color w:val="00000A"/>
          <w:sz w:val="20"/>
        </w:rPr>
        <w:t xml:space="preserve">                                                                    Consapevolezza ed espressione culturale </w:t>
      </w:r>
    </w:p>
    <w:p w:rsidR="00874C50" w:rsidRPr="00874C50" w:rsidRDefault="00874C50" w:rsidP="00874C50">
      <w:pPr>
        <w:ind w:right="40"/>
        <w:rPr>
          <w:rFonts w:ascii="Verdana" w:eastAsia="Calibri" w:hAnsi="Verdana"/>
          <w:iCs/>
          <w:color w:val="00000A"/>
          <w:sz w:val="20"/>
        </w:rPr>
      </w:pPr>
    </w:p>
    <w:p w:rsidR="00013E45" w:rsidRPr="00013E45" w:rsidRDefault="00013E45" w:rsidP="00013E45">
      <w:pPr>
        <w:ind w:right="40"/>
        <w:rPr>
          <w:rFonts w:ascii="Verdana" w:eastAsia="Calibri" w:hAnsi="Verdana"/>
          <w:iCs/>
          <w:color w:val="00000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792"/>
      </w:tblGrid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GIUDIZIO SINTETICO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316" w:lineRule="auto"/>
              <w:jc w:val="center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DESCRIZIONE</w:t>
            </w:r>
          </w:p>
        </w:tc>
      </w:tr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Ottimo</w:t>
            </w:r>
          </w:p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L’alunno è pienamente consapevole della necessità di regole per una collaborazione serena e solidale anche in un nuovo ambiente di apprendimento.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Interagisce in modo costruttivo con docenti e compagni attraverso gli strumenti attivati per la DAD.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Possiede un metodo di studio efficace e produttivo;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Mostra flessibilità, capacità organizzative, continuità nell’impegno e accuratezza nell’esecuzione.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Rispetta con puntualità le scadenze.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Ha ricevuto spesso complimenti e gratificazioni tramite RE.</w:t>
            </w:r>
          </w:p>
        </w:tc>
      </w:tr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Distinto</w:t>
            </w:r>
          </w:p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L’alunno è consapevole della necessità di regole per una collaborazione serena anche in un nuovo ambiente di apprendimento. 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Interagisce con docenti e compagni in modo costante, attraverso gli strumenti attivati per la DAD.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Possiede un metodo di studio efficace.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Mostra adeguata flessibilità, capacità organizzative e  continuità nell’impegno e nell’esecuzione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Rispetta le scadenze.</w:t>
            </w:r>
          </w:p>
        </w:tc>
      </w:tr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Buono</w:t>
            </w:r>
          </w:p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Ha una sostanziale consapevolezza della necessità di regole per la collaborazione anche in un nuovo ambiente di apprendimento. 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Interagisce e collabora con docenti e compagni in modo abbastanza costante, attraverso gli strumenti attivati per la DAD.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Mostra adeguate capacità organizzative, seppur con </w:t>
            </w: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lastRenderedPageBreak/>
              <w:t>qualche discontinuità.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È generalmente regolare nel rispetto delle scadenze. </w:t>
            </w:r>
          </w:p>
        </w:tc>
      </w:tr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lastRenderedPageBreak/>
              <w:t>Sufficiente</w:t>
            </w:r>
          </w:p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L’alunno non sempre è consapevole della necessità di regole per la collaborazione in un nuovo ambiente di apprendimento.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Fatica a interagire con compagni e docenti, attraverso gli strumenti attivati per la DAD.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Mostra sufficienti capacità organizzative, con discontinuità nell’impegno e nell’esecuzione. In alcuni casi deve essere sollecitato.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Rispetta le scadenze in modo  irregolare.</w:t>
            </w:r>
          </w:p>
        </w:tc>
      </w:tr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Non sufficiente</w:t>
            </w:r>
          </w:p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L’alunno non è consapevole della necessità di regole per la collaborazione in un nuovo ambiente di apprendimento</w:t>
            </w: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Interagisce raramente con compagni e docenti, attraverso gli strumenti attivati per la DAD.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/>
                <w:sz w:val="22"/>
                <w:szCs w:val="22"/>
                <w:lang w:eastAsia="en-US"/>
              </w:rPr>
              <w:t>Anc</w:t>
            </w: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he se opportunamente guidato, supportato e sollecitato, fatica ad organizzar</w:t>
            </w:r>
            <w:r>
              <w:rPr>
                <w:rFonts w:ascii="Verdana" w:eastAsia="Calibri" w:hAnsi="Verdana"/>
                <w:sz w:val="22"/>
                <w:szCs w:val="22"/>
                <w:lang w:eastAsia="en-US"/>
              </w:rPr>
              <w:t>e il proprio lavoro scolastico.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>Non regolare nell’impegno, si mostra superficiale nell’esecuzione delle consegne.</w:t>
            </w:r>
          </w:p>
          <w:p w:rsidR="00013E45" w:rsidRPr="00013E45" w:rsidRDefault="00013E45" w:rsidP="00013E45">
            <w:pPr>
              <w:spacing w:line="256" w:lineRule="auto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Non rispetta le scadenze. </w:t>
            </w:r>
          </w:p>
        </w:tc>
      </w:tr>
      <w:tr w:rsidR="00013E45" w:rsidRPr="00013E45" w:rsidTr="00013E4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</w:p>
          <w:p w:rsidR="00013E45" w:rsidRPr="00013E45" w:rsidRDefault="00013E45" w:rsidP="00013E45">
            <w:pPr>
              <w:spacing w:line="316" w:lineRule="auto"/>
              <w:jc w:val="both"/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b/>
                <w:sz w:val="22"/>
                <w:szCs w:val="22"/>
                <w:lang w:eastAsia="en-US"/>
              </w:rPr>
              <w:t>Non classificabile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color w:val="00000A"/>
                <w:sz w:val="22"/>
                <w:szCs w:val="22"/>
                <w:lang w:eastAsia="en-US"/>
              </w:rPr>
            </w:pPr>
          </w:p>
          <w:p w:rsidR="00013E45" w:rsidRPr="00013E45" w:rsidRDefault="00013E45" w:rsidP="00013E45">
            <w:pPr>
              <w:spacing w:line="256" w:lineRule="auto"/>
              <w:ind w:left="40"/>
              <w:rPr>
                <w:rFonts w:ascii="Verdana" w:eastAsia="Calibri" w:hAnsi="Verdana"/>
                <w:color w:val="00000A"/>
                <w:sz w:val="22"/>
                <w:szCs w:val="22"/>
                <w:lang w:eastAsia="en-US"/>
              </w:rPr>
            </w:pPr>
            <w:r w:rsidRPr="00013E45">
              <w:rPr>
                <w:rFonts w:ascii="Verdana" w:eastAsia="Calibri" w:hAnsi="Verdana"/>
                <w:color w:val="00000A"/>
                <w:sz w:val="22"/>
                <w:szCs w:val="22"/>
                <w:lang w:eastAsia="en-US"/>
              </w:rPr>
              <w:t>Non ci sono elementi di valutazione</w:t>
            </w:r>
          </w:p>
        </w:tc>
      </w:tr>
    </w:tbl>
    <w:p w:rsidR="00013E45" w:rsidRPr="00013E45" w:rsidRDefault="00013E45" w:rsidP="00013E45">
      <w:pPr>
        <w:spacing w:line="316" w:lineRule="auto"/>
        <w:jc w:val="both"/>
        <w:rPr>
          <w:rFonts w:ascii="Times New Roman" w:eastAsia="Calibri" w:hAnsi="Times New Roman"/>
          <w:sz w:val="22"/>
          <w:szCs w:val="22"/>
        </w:rPr>
      </w:pPr>
    </w:p>
    <w:p w:rsidR="00013E45" w:rsidRPr="00013E45" w:rsidRDefault="00013E45" w:rsidP="00013E45">
      <w:pPr>
        <w:spacing w:line="316" w:lineRule="auto"/>
        <w:jc w:val="both"/>
        <w:rPr>
          <w:rFonts w:ascii="Times New Roman" w:eastAsia="Calibri" w:hAnsi="Times New Roman"/>
          <w:sz w:val="22"/>
          <w:szCs w:val="22"/>
        </w:rPr>
      </w:pPr>
    </w:p>
    <w:p w:rsidR="00013E45" w:rsidRPr="00013E45" w:rsidRDefault="00013E45" w:rsidP="00013E45">
      <w:pPr>
        <w:shd w:val="clear" w:color="auto" w:fill="FFFFFF"/>
        <w:jc w:val="both"/>
        <w:rPr>
          <w:rFonts w:ascii="Verdana" w:hAnsi="Verdana"/>
          <w:szCs w:val="24"/>
        </w:rPr>
      </w:pPr>
    </w:p>
    <w:p w:rsidR="00013E45" w:rsidRPr="00013E45" w:rsidRDefault="00013E45" w:rsidP="00013E45">
      <w:pPr>
        <w:rPr>
          <w:rFonts w:ascii="Times New Roman" w:eastAsia="Calibri" w:hAnsi="Times New Roman"/>
          <w:sz w:val="22"/>
          <w:szCs w:val="22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C657A5" w:rsidRPr="00907AC6" w:rsidRDefault="00C657A5" w:rsidP="00784CED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sectPr w:rsidR="00C657A5" w:rsidRPr="00907AC6" w:rsidSect="009B4D5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0F17"/>
    <w:multiLevelType w:val="hybridMultilevel"/>
    <w:tmpl w:val="57A607DA"/>
    <w:lvl w:ilvl="0" w:tplc="4A8E7FA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53004"/>
    <w:multiLevelType w:val="hybridMultilevel"/>
    <w:tmpl w:val="81505608"/>
    <w:lvl w:ilvl="0" w:tplc="AB16FD0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2"/>
    <w:rsid w:val="00013E45"/>
    <w:rsid w:val="00051A5A"/>
    <w:rsid w:val="00272514"/>
    <w:rsid w:val="003915FB"/>
    <w:rsid w:val="003A74A1"/>
    <w:rsid w:val="004C3270"/>
    <w:rsid w:val="00510364"/>
    <w:rsid w:val="00602262"/>
    <w:rsid w:val="00706550"/>
    <w:rsid w:val="0071527B"/>
    <w:rsid w:val="00784CED"/>
    <w:rsid w:val="00874C50"/>
    <w:rsid w:val="00907AC6"/>
    <w:rsid w:val="009B4D52"/>
    <w:rsid w:val="009D35AA"/>
    <w:rsid w:val="00A14FD2"/>
    <w:rsid w:val="00A2650E"/>
    <w:rsid w:val="00C657A5"/>
    <w:rsid w:val="00CE5607"/>
    <w:rsid w:val="00CF162F"/>
    <w:rsid w:val="00F6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c81000E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nic81000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contabilita</dc:creator>
  <cp:lastModifiedBy>Utente Windows</cp:lastModifiedBy>
  <cp:revision>4</cp:revision>
  <dcterms:created xsi:type="dcterms:W3CDTF">2020-03-31T14:31:00Z</dcterms:created>
  <dcterms:modified xsi:type="dcterms:W3CDTF">2020-03-31T14:43:00Z</dcterms:modified>
</cp:coreProperties>
</file>