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F63CCE" w:rsidRPr="0084313C" w:rsidTr="00F200F5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Default="00952E85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eastAsia="Calibri"/>
                <w:b/>
                <w:kern w:val="2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752">
                  <v:imagedata r:id="rId6" o:title="" gain="79922f"/>
                  <w10:wrap side="left" anchorx="page"/>
                </v:shape>
                <o:OLEObject Type="Embed" ProgID="PI3.Image" ShapeID="_x0000_s1026" DrawAspect="Content" ObjectID="_1606319656" r:id="rId7"/>
              </w:pict>
            </w:r>
            <w:r w:rsidR="00F63CCE">
              <w:rPr>
                <w:rFonts w:eastAsia="Calibri"/>
                <w:b/>
                <w:kern w:val="2"/>
              </w:rPr>
              <w:t>D7</w:t>
            </w:r>
          </w:p>
          <w:p w:rsidR="00F63CCE" w:rsidRPr="00F40380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  <w:color w:val="000000"/>
                <w:sz w:val="20"/>
              </w:rPr>
            </w:pPr>
            <w:r>
              <w:rPr>
                <w:rFonts w:eastAsia="Calibri"/>
                <w:b/>
                <w:kern w:val="2"/>
              </w:rPr>
              <w:t>del 08/09/2017</w:t>
            </w: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i/>
                <w:iCs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Istituto Comprensivo di</w:t>
            </w:r>
          </w:p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rPr>
                <w:rFonts w:ascii="Verdana" w:eastAsia="Calibri" w:hAnsi="Verdana"/>
                <w:color w:val="000000"/>
                <w:kern w:val="2"/>
                <w:sz w:val="20"/>
              </w:rPr>
            </w:pPr>
            <w:r w:rsidRPr="0084313C">
              <w:rPr>
                <w:rFonts w:ascii="Verdana" w:eastAsia="Calibri" w:hAnsi="Verdana"/>
                <w:color w:val="000000"/>
                <w:kern w:val="2"/>
                <w:sz w:val="20"/>
              </w:rPr>
              <w:t>N°</w:t>
            </w:r>
          </w:p>
          <w:p w:rsidR="00F63CCE" w:rsidRPr="0084313C" w:rsidRDefault="00F63CCE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color w:val="000000"/>
                <w:sz w:val="20"/>
              </w:rPr>
            </w:pPr>
            <w:r w:rsidRPr="0084313C">
              <w:rPr>
                <w:rFonts w:ascii="Verdana" w:hAnsi="Verdana"/>
                <w:color w:val="000000"/>
                <w:sz w:val="20"/>
              </w:rPr>
              <w:t>Data</w:t>
            </w:r>
          </w:p>
          <w:p w:rsidR="00F63CCE" w:rsidRPr="0084313C" w:rsidRDefault="00942251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>
              <w:rPr>
                <w:rFonts w:eastAsia="Calibri"/>
                <w:color w:val="000000"/>
                <w:kern w:val="2"/>
                <w:sz w:val="20"/>
              </w:rPr>
              <w:t>30/10/2017</w:t>
            </w:r>
            <w:r w:rsidR="00F63CCE"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</w:tr>
    </w:tbl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</w:p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 w:rsidRPr="00F2525E">
        <w:rPr>
          <w:rFonts w:ascii="Verdana" w:hAnsi="Verdana"/>
          <w:b/>
        </w:rPr>
        <w:t xml:space="preserve">PROGETTI </w:t>
      </w:r>
      <w:r w:rsidR="00267B73">
        <w:rPr>
          <w:rFonts w:ascii="Verdana" w:hAnsi="Verdana"/>
          <w:b/>
        </w:rPr>
        <w:t>–</w:t>
      </w:r>
      <w:r w:rsidRPr="00F2525E">
        <w:rPr>
          <w:rFonts w:ascii="Verdana" w:hAnsi="Verdana"/>
          <w:b/>
        </w:rPr>
        <w:t xml:space="preserve"> ATTIVITÀ</w:t>
      </w:r>
    </w:p>
    <w:p w:rsidR="00267B73" w:rsidRPr="00F2525E" w:rsidRDefault="00267B73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Secondaria di Bagnolo San Vito</w:t>
      </w: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rPr>
          <w:rFonts w:ascii="Verdana" w:hAnsi="Verdana"/>
          <w:b/>
        </w:rPr>
      </w:pPr>
    </w:p>
    <w:p w:rsidR="00F63CCE" w:rsidRPr="00F2525E" w:rsidRDefault="00F63CCE" w:rsidP="00F63CCE">
      <w:pPr>
        <w:rPr>
          <w:rFonts w:ascii="Verdana" w:hAnsi="Verdana"/>
        </w:rPr>
      </w:pPr>
      <w:r w:rsidRPr="00F2525E">
        <w:rPr>
          <w:rFonts w:ascii="Verdana" w:hAnsi="Verdana"/>
        </w:rPr>
        <w:t>A cura del responsabile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DENOMINAZIONE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 w:rsidRPr="00E42BAE">
              <w:rPr>
                <w:rFonts w:ascii="Verdana" w:hAnsi="Verdana"/>
                <w:b/>
                <w:i/>
              </w:rPr>
              <w:t>MISURA PER MISURA</w:t>
            </w:r>
            <w:r w:rsidR="009C073A">
              <w:rPr>
                <w:rFonts w:ascii="Verdana" w:hAnsi="Verdana"/>
              </w:rPr>
              <w:t xml:space="preserve"> ITALSTUDIO CLASSI TERZE</w:t>
            </w:r>
          </w:p>
          <w:p w:rsidR="00CF5780" w:rsidRDefault="00CF57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Secondaria di Bagnolo San Vito</w:t>
            </w:r>
          </w:p>
          <w:p w:rsidR="00924DC0" w:rsidRPr="00F2525E" w:rsidRDefault="00924DC0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rPr>
          <w:trHeight w:val="286"/>
        </w:trPr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RESPONSABILE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F.S. Intercultura Alessia Zapparoli</w:t>
            </w:r>
          </w:p>
          <w:p w:rsidR="00924DC0" w:rsidRPr="00F2525E" w:rsidRDefault="00924DC0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2C76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OBIETTIVI</w:t>
            </w:r>
          </w:p>
        </w:tc>
        <w:tc>
          <w:tcPr>
            <w:tcW w:w="7014" w:type="dxa"/>
          </w:tcPr>
          <w:p w:rsidR="00924DC0" w:rsidRPr="00924DC0" w:rsidRDefault="00924DC0" w:rsidP="00924DC0">
            <w:pPr>
              <w:pStyle w:val="Paragrafoelenco"/>
              <w:shd w:val="clear" w:color="auto" w:fill="FFFFFF"/>
              <w:ind w:left="360"/>
              <w:rPr>
                <w:rFonts w:ascii="Verdana" w:hAnsi="Verdana" w:cs="Helvetica"/>
                <w:color w:val="000000"/>
                <w:szCs w:val="24"/>
              </w:rPr>
            </w:pPr>
          </w:p>
          <w:p w:rsidR="002C7680" w:rsidRPr="002C7680" w:rsidRDefault="002C7680" w:rsidP="002C7680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rPr>
                <w:rFonts w:ascii="Verdana" w:hAnsi="Verdana" w:cs="Helvetica"/>
                <w:color w:val="000000"/>
                <w:szCs w:val="24"/>
              </w:rPr>
            </w:pPr>
            <w:r w:rsidRPr="002C7680">
              <w:rPr>
                <w:rFonts w:ascii="Verdana" w:hAnsi="Verdana" w:cs="Helvetica"/>
                <w:bCs/>
                <w:color w:val="000000"/>
                <w:szCs w:val="24"/>
              </w:rPr>
              <w:t>Riprodurre parole chiave, espres</w:t>
            </w:r>
            <w:r w:rsidR="00BF126C">
              <w:rPr>
                <w:rFonts w:ascii="Verdana" w:hAnsi="Verdana" w:cs="Helvetica"/>
                <w:bCs/>
                <w:color w:val="000000"/>
                <w:szCs w:val="24"/>
              </w:rPr>
              <w:t>sioni e brevi frasi, estraendole</w:t>
            </w:r>
            <w:r w:rsidRPr="002C7680">
              <w:rPr>
                <w:rFonts w:ascii="Verdana" w:hAnsi="Verdana" w:cs="Helvetica"/>
                <w:bCs/>
                <w:color w:val="000000"/>
                <w:szCs w:val="24"/>
              </w:rPr>
              <w:t xml:space="preserve"> da un testo di studio</w:t>
            </w:r>
          </w:p>
          <w:p w:rsidR="002C7680" w:rsidRPr="002C7680" w:rsidRDefault="002C7680" w:rsidP="002C7680">
            <w:pPr>
              <w:shd w:val="clear" w:color="auto" w:fill="FFFFFF"/>
              <w:rPr>
                <w:rFonts w:ascii="Verdana" w:hAnsi="Verdana" w:cs="Helvetica"/>
                <w:color w:val="000000"/>
                <w:szCs w:val="24"/>
              </w:rPr>
            </w:pPr>
          </w:p>
          <w:p w:rsidR="002C7680" w:rsidRPr="002C7680" w:rsidRDefault="002C7680" w:rsidP="002C7680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rPr>
                <w:rFonts w:ascii="Verdana" w:hAnsi="Verdana" w:cs="Helvetica"/>
                <w:color w:val="000000"/>
                <w:szCs w:val="24"/>
              </w:rPr>
            </w:pPr>
            <w:r w:rsidRPr="002C7680">
              <w:rPr>
                <w:rFonts w:ascii="Verdana" w:hAnsi="Verdana" w:cs="Helvetica"/>
                <w:bCs/>
                <w:color w:val="000000"/>
                <w:szCs w:val="24"/>
              </w:rPr>
              <w:t>Riassumere un testo parafrasando in modo semplice brevi brani scritti, usando le parole e strutture semplificate e poi sempre più simili al testo originale</w:t>
            </w:r>
          </w:p>
          <w:p w:rsidR="00F63CCE" w:rsidRPr="00942251" w:rsidRDefault="00F63CCE" w:rsidP="00F200F5">
            <w:pPr>
              <w:spacing w:before="60"/>
              <w:rPr>
                <w:rFonts w:ascii="Verdana" w:hAnsi="Verdana"/>
                <w:b/>
                <w:szCs w:val="24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DESTINATARI</w:t>
            </w:r>
          </w:p>
        </w:tc>
        <w:tc>
          <w:tcPr>
            <w:tcW w:w="7014" w:type="dxa"/>
          </w:tcPr>
          <w:p w:rsidR="00924DC0" w:rsidRPr="009C073A" w:rsidRDefault="00952E85" w:rsidP="00924DC0">
            <w:pPr>
              <w:rPr>
                <w:rFonts w:ascii="Verdana" w:eastAsiaTheme="minorEastAsia" w:hAnsi="Verdana" w:cstheme="minorBidi"/>
                <w:szCs w:val="24"/>
              </w:rPr>
            </w:pPr>
            <w:r>
              <w:rPr>
                <w:rFonts w:ascii="Verdana" w:eastAsiaTheme="minorEastAsia" w:hAnsi="Verdana" w:cstheme="minorBidi"/>
                <w:szCs w:val="24"/>
              </w:rPr>
              <w:t>Quattro alunni</w:t>
            </w:r>
          </w:p>
          <w:p w:rsidR="00F63CCE" w:rsidRPr="00F2525E" w:rsidRDefault="00F63CCE" w:rsidP="009C073A">
            <w:pPr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INDICATORI/ CRITERI DI ACCETTABILITÀ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924DC0" w:rsidRDefault="00924DC0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F63CCE" w:rsidRPr="00942251" w:rsidRDefault="002C7680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A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cquisizione degli obiettivi previsti con il 90% di positività</w:t>
            </w: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RISORSE UMANE</w:t>
            </w:r>
          </w:p>
        </w:tc>
        <w:tc>
          <w:tcPr>
            <w:tcW w:w="7014" w:type="dxa"/>
          </w:tcPr>
          <w:p w:rsidR="00924DC0" w:rsidRDefault="00924DC0" w:rsidP="00F200F5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942251" w:rsidRPr="00942251" w:rsidRDefault="002C7680" w:rsidP="00F200F5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="00583CBC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acilitatrice linguis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tica della cooperativa</w:t>
            </w:r>
            <w:r w:rsid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 xml:space="preserve"> </w:t>
            </w:r>
            <w:r w:rsidR="00942251" w:rsidRPr="00942251">
              <w:rPr>
                <w:rStyle w:val="Enfasicorsivo"/>
                <w:rFonts w:ascii="Verdana" w:hAnsi="Verdana" w:cs="Helvetica"/>
                <w:color w:val="000000"/>
                <w:szCs w:val="24"/>
                <w:shd w:val="clear" w:color="auto" w:fill="FFFFFF"/>
              </w:rPr>
              <w:t>Il Giardino dei Viandanti</w:t>
            </w:r>
          </w:p>
          <w:p w:rsidR="00942251" w:rsidRPr="00942251" w:rsidRDefault="00942251" w:rsidP="00F200F5">
            <w:pPr>
              <w:spacing w:before="60"/>
              <w:rPr>
                <w:rFonts w:ascii="Verdana" w:hAnsi="Verdana"/>
                <w:szCs w:val="24"/>
              </w:rPr>
            </w:pPr>
          </w:p>
          <w:p w:rsidR="00F63CCE" w:rsidRPr="00F2525E" w:rsidRDefault="00F63CCE" w:rsidP="00942251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SPESE PREVISTE</w:t>
            </w:r>
          </w:p>
        </w:tc>
        <w:tc>
          <w:tcPr>
            <w:tcW w:w="7014" w:type="dxa"/>
          </w:tcPr>
          <w:p w:rsidR="00924DC0" w:rsidRDefault="00924DC0" w:rsidP="00942251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F63CCE" w:rsidRPr="00942251" w:rsidRDefault="002C7680" w:rsidP="00942251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inanziamento Regione Lombardia - Fondo asilo migrazione e integrazione (Fami)</w:t>
            </w:r>
          </w:p>
        </w:tc>
      </w:tr>
      <w:tr w:rsidR="00F63CCE" w:rsidRPr="00F2525E" w:rsidTr="00952E85">
        <w:trPr>
          <w:trHeight w:val="1975"/>
        </w:trPr>
        <w:tc>
          <w:tcPr>
            <w:tcW w:w="2764" w:type="dxa"/>
          </w:tcPr>
          <w:p w:rsidR="00924DC0" w:rsidRDefault="00924DC0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DESCRIZIONE ATTIVITÀ (specificare i tempi)</w:t>
            </w:r>
          </w:p>
        </w:tc>
        <w:tc>
          <w:tcPr>
            <w:tcW w:w="7014" w:type="dxa"/>
          </w:tcPr>
          <w:p w:rsidR="002C7680" w:rsidRDefault="00AC7679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Come da progetto</w:t>
            </w:r>
          </w:p>
          <w:p w:rsidR="00AC7679" w:rsidRDefault="00AC7679" w:rsidP="00F200F5">
            <w:pPr>
              <w:spacing w:before="60"/>
              <w:rPr>
                <w:rFonts w:ascii="Verdana" w:hAnsi="Verdana"/>
              </w:rPr>
            </w:pPr>
          </w:p>
          <w:p w:rsidR="002C7680" w:rsidRPr="00F2525E" w:rsidRDefault="002C76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bookmarkStart w:id="0" w:name="_GoBack"/>
            <w:bookmarkEnd w:id="0"/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VERIFICHE PREVISTE (specificare modi e tempi)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924DC0" w:rsidRDefault="00924DC0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</w:p>
          <w:p w:rsidR="00F63CCE" w:rsidRPr="00F2525E" w:rsidRDefault="00E42BA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>
              <w:t>Verifiche in it</w:t>
            </w:r>
            <w:r w:rsidR="00924DC0">
              <w:t>inere per valutare gli esiti del percorso</w:t>
            </w:r>
            <w:r>
              <w:t xml:space="preserve"> durante l’intero anno scolastico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</w:tr>
    </w:tbl>
    <w:p w:rsidR="00F63CCE" w:rsidRPr="00F2525E" w:rsidRDefault="00F63CCE" w:rsidP="00F63CCE">
      <w:pPr>
        <w:pStyle w:val="Titolo"/>
        <w:jc w:val="left"/>
        <w:rPr>
          <w:rFonts w:ascii="Verdana" w:hAnsi="Verdana"/>
        </w:rPr>
      </w:pPr>
    </w:p>
    <w:p w:rsidR="00F63CCE" w:rsidRDefault="00942251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>Data  30 ottobre 2017</w:t>
      </w:r>
      <w:r w:rsidR="00F63CCE" w:rsidRPr="00F2525E">
        <w:rPr>
          <w:rFonts w:ascii="Verdana" w:hAnsi="Verdana"/>
        </w:rPr>
        <w:t xml:space="preserve">       </w:t>
      </w:r>
      <w:r>
        <w:rPr>
          <w:rFonts w:ascii="Verdana" w:hAnsi="Verdana"/>
        </w:rPr>
        <w:t xml:space="preserve">                           </w:t>
      </w:r>
      <w:r w:rsidR="00F63CCE" w:rsidRPr="00F2525E">
        <w:rPr>
          <w:rFonts w:ascii="Verdana" w:hAnsi="Verdana"/>
        </w:rPr>
        <w:t xml:space="preserve">Firma </w:t>
      </w:r>
      <w:r>
        <w:rPr>
          <w:rFonts w:ascii="Verdana" w:hAnsi="Verdana"/>
        </w:rPr>
        <w:t xml:space="preserve">     </w:t>
      </w:r>
      <w:r w:rsidR="00F63CCE" w:rsidRPr="00F2525E">
        <w:rPr>
          <w:rFonts w:ascii="Verdana" w:hAnsi="Verdana"/>
        </w:rPr>
        <w:t>Responsabile</w:t>
      </w:r>
    </w:p>
    <w:p w:rsidR="00942251" w:rsidRPr="00F2525E" w:rsidRDefault="00942251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Alessia Zapparoli</w:t>
      </w:r>
    </w:p>
    <w:p w:rsidR="00F63CCE" w:rsidRPr="00F2525E" w:rsidRDefault="00F63CCE" w:rsidP="00F63CCE">
      <w:pPr>
        <w:pStyle w:val="Sottotitolo"/>
        <w:rPr>
          <w:rFonts w:ascii="Verdana" w:hAnsi="Verdana"/>
          <w:sz w:val="16"/>
        </w:rPr>
      </w:pPr>
    </w:p>
    <w:p w:rsidR="000E7195" w:rsidRDefault="000E7195"/>
    <w:sectPr w:rsidR="000E7195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01FE"/>
    <w:multiLevelType w:val="hybridMultilevel"/>
    <w:tmpl w:val="A67421F8"/>
    <w:lvl w:ilvl="0" w:tplc="E24E45AE">
      <w:start w:val="6"/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CE"/>
    <w:rsid w:val="000E7195"/>
    <w:rsid w:val="00256939"/>
    <w:rsid w:val="00267B73"/>
    <w:rsid w:val="002C7680"/>
    <w:rsid w:val="003A1A12"/>
    <w:rsid w:val="003F31A1"/>
    <w:rsid w:val="00583CBC"/>
    <w:rsid w:val="006A4542"/>
    <w:rsid w:val="00924DC0"/>
    <w:rsid w:val="00942251"/>
    <w:rsid w:val="00952E85"/>
    <w:rsid w:val="009C073A"/>
    <w:rsid w:val="00A46CA6"/>
    <w:rsid w:val="00AC7679"/>
    <w:rsid w:val="00B4398C"/>
    <w:rsid w:val="00B97835"/>
    <w:rsid w:val="00BF126C"/>
    <w:rsid w:val="00CF5780"/>
    <w:rsid w:val="00CF7534"/>
    <w:rsid w:val="00E42BAE"/>
    <w:rsid w:val="00E84051"/>
    <w:rsid w:val="00F6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  <w:style w:type="paragraph" w:styleId="Paragrafoelenco">
    <w:name w:val="List Paragraph"/>
    <w:basedOn w:val="Normale"/>
    <w:uiPriority w:val="34"/>
    <w:qFormat/>
    <w:rsid w:val="002C7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  <w:style w:type="paragraph" w:styleId="Paragrafoelenco">
    <w:name w:val="List Paragraph"/>
    <w:basedOn w:val="Normale"/>
    <w:uiPriority w:val="34"/>
    <w:qFormat/>
    <w:rsid w:val="002C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Vulcanari</dc:creator>
  <cp:lastModifiedBy>Vulcanari</cp:lastModifiedBy>
  <cp:revision>19</cp:revision>
  <dcterms:created xsi:type="dcterms:W3CDTF">2017-10-19T19:45:00Z</dcterms:created>
  <dcterms:modified xsi:type="dcterms:W3CDTF">2018-12-14T18:08:00Z</dcterms:modified>
</cp:coreProperties>
</file>